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170B" w14:textId="77777777" w:rsidR="003E5E22" w:rsidRDefault="003E5E22" w:rsidP="00AE6B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4748C076" w14:textId="77777777" w:rsidR="003E5E22" w:rsidRDefault="003E5E22" w:rsidP="00AE6B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4D0C42F0" w14:textId="77777777" w:rsidR="00AE6B91" w:rsidRPr="005B0128" w:rsidRDefault="00AE6B91" w:rsidP="00AE6B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B0128">
        <w:rPr>
          <w:rFonts w:ascii="Cambria" w:hAnsi="Cambria"/>
          <w:b/>
          <w:sz w:val="20"/>
          <w:szCs w:val="20"/>
        </w:rPr>
        <w:t>ОПРОСНЫЙ ЛИСТ</w:t>
      </w:r>
      <w:r>
        <w:rPr>
          <w:rFonts w:ascii="Cambria" w:hAnsi="Cambria"/>
          <w:b/>
          <w:sz w:val="20"/>
          <w:szCs w:val="20"/>
        </w:rPr>
        <w:t xml:space="preserve"> ДЛЯ</w:t>
      </w:r>
      <w:r w:rsidRPr="005B0128">
        <w:rPr>
          <w:rFonts w:ascii="Cambria" w:hAnsi="Cambria"/>
          <w:b/>
          <w:sz w:val="20"/>
          <w:szCs w:val="20"/>
        </w:rPr>
        <w:t xml:space="preserve">  </w:t>
      </w:r>
    </w:p>
    <w:p w14:paraId="6A70C362" w14:textId="77777777" w:rsidR="00AE6B91" w:rsidRDefault="00AE6B91" w:rsidP="00AE6B91">
      <w:pPr>
        <w:spacing w:after="180" w:line="274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КОЖУХОТРУБЧАТОГО</w:t>
      </w:r>
      <w:r w:rsidRPr="005B0128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ТЕПЛООБМЕННИКА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5"/>
      </w:tblGrid>
      <w:tr w:rsidR="00AE6B91" w:rsidRPr="00FF69D8" w14:paraId="5B72EF85" w14:textId="77777777" w:rsidTr="00FF69D8">
        <w:tc>
          <w:tcPr>
            <w:tcW w:w="10064" w:type="dxa"/>
            <w:gridSpan w:val="2"/>
            <w:shd w:val="clear" w:color="auto" w:fill="D9D9D9"/>
            <w:vAlign w:val="center"/>
          </w:tcPr>
          <w:p w14:paraId="03046A69" w14:textId="77777777" w:rsidR="00AE6B91" w:rsidRPr="00FF69D8" w:rsidRDefault="00AE6B91" w:rsidP="00FF69D8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  <w:lang w:val="en-US"/>
              </w:rPr>
            </w:pPr>
            <w:r w:rsidRPr="00FF69D8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Информация о заказчике</w:t>
            </w:r>
          </w:p>
        </w:tc>
      </w:tr>
      <w:tr w:rsidR="00AE6B91" w:rsidRPr="00167779" w14:paraId="2D56DE54" w14:textId="77777777" w:rsidTr="00E754BE">
        <w:trPr>
          <w:trHeight w:val="191"/>
        </w:trPr>
        <w:tc>
          <w:tcPr>
            <w:tcW w:w="5529" w:type="dxa"/>
          </w:tcPr>
          <w:p w14:paraId="635BB60E" w14:textId="77777777" w:rsidR="00AE6B91" w:rsidRPr="00167779" w:rsidRDefault="00AE6B91" w:rsidP="00A900C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Название организации</w:t>
            </w:r>
          </w:p>
        </w:tc>
        <w:tc>
          <w:tcPr>
            <w:tcW w:w="4535" w:type="dxa"/>
            <w:vAlign w:val="center"/>
          </w:tcPr>
          <w:p w14:paraId="506427C7" w14:textId="77777777" w:rsidR="00AE6B91" w:rsidRPr="00167779" w:rsidRDefault="00AE6B91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  <w:lang w:val="en-US"/>
              </w:rPr>
            </w:pPr>
          </w:p>
        </w:tc>
      </w:tr>
      <w:tr w:rsidR="00A900C7" w:rsidRPr="00167779" w14:paraId="369612CE" w14:textId="77777777" w:rsidTr="00E754BE">
        <w:trPr>
          <w:trHeight w:val="191"/>
        </w:trPr>
        <w:tc>
          <w:tcPr>
            <w:tcW w:w="5529" w:type="dxa"/>
          </w:tcPr>
          <w:p w14:paraId="789BF89B" w14:textId="77777777" w:rsidR="00A900C7" w:rsidRPr="00167779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Город</w:t>
            </w:r>
          </w:p>
        </w:tc>
        <w:tc>
          <w:tcPr>
            <w:tcW w:w="4535" w:type="dxa"/>
            <w:vAlign w:val="center"/>
          </w:tcPr>
          <w:p w14:paraId="129D4613" w14:textId="77777777" w:rsidR="00A900C7" w:rsidRPr="00167779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  <w:lang w:val="en-US"/>
              </w:rPr>
            </w:pPr>
          </w:p>
        </w:tc>
      </w:tr>
      <w:tr w:rsidR="00AE6B91" w:rsidRPr="00167779" w14:paraId="2FD80999" w14:textId="77777777" w:rsidTr="00AE6B91">
        <w:tc>
          <w:tcPr>
            <w:tcW w:w="5529" w:type="dxa"/>
          </w:tcPr>
          <w:p w14:paraId="365C42C0" w14:textId="77777777" w:rsidR="00AE6B91" w:rsidRPr="00167779" w:rsidRDefault="00167779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Ф.И.О. к</w:t>
            </w:r>
            <w:r w:rsidR="00AE6B91"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онтактного лица</w:t>
            </w:r>
          </w:p>
        </w:tc>
        <w:tc>
          <w:tcPr>
            <w:tcW w:w="4535" w:type="dxa"/>
            <w:vAlign w:val="center"/>
          </w:tcPr>
          <w:p w14:paraId="0C799865" w14:textId="77777777" w:rsidR="00AE6B91" w:rsidRPr="00167779" w:rsidRDefault="00AE6B91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E6B91" w:rsidRPr="00167779" w14:paraId="78B8FE11" w14:textId="77777777" w:rsidTr="00AE6B91">
        <w:tc>
          <w:tcPr>
            <w:tcW w:w="5529" w:type="dxa"/>
          </w:tcPr>
          <w:p w14:paraId="0DF5012F" w14:textId="77777777" w:rsidR="00AE6B91" w:rsidRPr="00167779" w:rsidRDefault="00AE6B91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535" w:type="dxa"/>
            <w:vAlign w:val="center"/>
          </w:tcPr>
          <w:p w14:paraId="0B3B304F" w14:textId="77777777" w:rsidR="00AE6B91" w:rsidRPr="00167779" w:rsidRDefault="00AE6B91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E6B91" w:rsidRPr="00167779" w14:paraId="2FDA50D7" w14:textId="77777777" w:rsidTr="00AE6B91">
        <w:tc>
          <w:tcPr>
            <w:tcW w:w="5529" w:type="dxa"/>
          </w:tcPr>
          <w:p w14:paraId="6BF7DB4B" w14:textId="77777777" w:rsidR="00AE6B91" w:rsidRPr="00167779" w:rsidRDefault="00AE6B91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4535" w:type="dxa"/>
            <w:vAlign w:val="center"/>
          </w:tcPr>
          <w:p w14:paraId="1EA4B5AC" w14:textId="77777777" w:rsidR="00AE6B91" w:rsidRPr="00167779" w:rsidRDefault="00AE6B91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</w:tbl>
    <w:p w14:paraId="655C1B46" w14:textId="77777777" w:rsidR="009F50E0" w:rsidRPr="00582795" w:rsidRDefault="00E4391E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5"/>
      </w:tblGrid>
      <w:tr w:rsidR="009F50E0" w:rsidRPr="00FF69D8" w14:paraId="274E0D9D" w14:textId="77777777" w:rsidTr="009F50E0">
        <w:tc>
          <w:tcPr>
            <w:tcW w:w="10064" w:type="dxa"/>
            <w:gridSpan w:val="2"/>
            <w:shd w:val="clear" w:color="auto" w:fill="D9D9D9"/>
          </w:tcPr>
          <w:p w14:paraId="198F3E19" w14:textId="77777777" w:rsidR="009F50E0" w:rsidRPr="00FF69D8" w:rsidRDefault="00D33488" w:rsidP="00FF69D8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Общая информация</w:t>
            </w:r>
          </w:p>
        </w:tc>
      </w:tr>
      <w:tr w:rsidR="009F50E0" w:rsidRPr="00167779" w14:paraId="3583D785" w14:textId="77777777" w:rsidTr="009F50E0">
        <w:tc>
          <w:tcPr>
            <w:tcW w:w="5529" w:type="dxa"/>
          </w:tcPr>
          <w:p w14:paraId="786D1347" w14:textId="77777777" w:rsidR="009F50E0" w:rsidRPr="00167779" w:rsidRDefault="00E754BE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Тип аппарата</w:t>
            </w:r>
          </w:p>
        </w:tc>
        <w:tc>
          <w:tcPr>
            <w:tcW w:w="4535" w:type="dxa"/>
            <w:vAlign w:val="center"/>
          </w:tcPr>
          <w:p w14:paraId="0B89836E" w14:textId="77777777" w:rsidR="009F50E0" w:rsidRPr="00167779" w:rsidRDefault="009F50E0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1245B7" w:rsidRPr="00167779" w14:paraId="130F0A05" w14:textId="77777777" w:rsidTr="009F50E0">
        <w:tc>
          <w:tcPr>
            <w:tcW w:w="5529" w:type="dxa"/>
          </w:tcPr>
          <w:p w14:paraId="1DEFEAE0" w14:textId="77777777" w:rsidR="001245B7" w:rsidRPr="00167779" w:rsidRDefault="001245B7" w:rsidP="002A7AFB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Условное обозначение</w:t>
            </w:r>
          </w:p>
        </w:tc>
        <w:tc>
          <w:tcPr>
            <w:tcW w:w="4535" w:type="dxa"/>
            <w:vAlign w:val="center"/>
          </w:tcPr>
          <w:p w14:paraId="181259E3" w14:textId="77777777" w:rsidR="001245B7" w:rsidRPr="00167779" w:rsidRDefault="001245B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E754BE" w:rsidRPr="00167779" w14:paraId="6D978C66" w14:textId="77777777" w:rsidTr="009F50E0">
        <w:tc>
          <w:tcPr>
            <w:tcW w:w="5529" w:type="dxa"/>
          </w:tcPr>
          <w:p w14:paraId="43003044" w14:textId="77777777" w:rsidR="00E754BE" w:rsidRPr="00167779" w:rsidRDefault="00E754BE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Количество корпусов</w:t>
            </w:r>
          </w:p>
        </w:tc>
        <w:tc>
          <w:tcPr>
            <w:tcW w:w="4535" w:type="dxa"/>
            <w:vAlign w:val="center"/>
          </w:tcPr>
          <w:p w14:paraId="7948815C" w14:textId="77777777" w:rsidR="00E754BE" w:rsidRPr="00167779" w:rsidRDefault="00E754BE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67779" w14:paraId="36241F85" w14:textId="77777777" w:rsidTr="009F50E0">
        <w:tc>
          <w:tcPr>
            <w:tcW w:w="5529" w:type="dxa"/>
          </w:tcPr>
          <w:p w14:paraId="69F20722" w14:textId="77777777" w:rsidR="009F50E0" w:rsidRPr="00167779" w:rsidRDefault="00D33488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</w:t>
            </w:r>
            <w:r w:rsidR="009F50E0" w:rsidRPr="00167779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оличество аппаратов</w:t>
            </w:r>
          </w:p>
        </w:tc>
        <w:tc>
          <w:tcPr>
            <w:tcW w:w="4535" w:type="dxa"/>
            <w:vAlign w:val="center"/>
          </w:tcPr>
          <w:p w14:paraId="05089AB7" w14:textId="77777777" w:rsidR="009F50E0" w:rsidRPr="00167779" w:rsidRDefault="009F50E0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</w:tbl>
    <w:p w14:paraId="22D9FE45" w14:textId="77777777" w:rsidR="00CF6193" w:rsidRDefault="00CF6193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701"/>
        <w:gridCol w:w="1559"/>
        <w:gridCol w:w="1560"/>
        <w:gridCol w:w="1417"/>
      </w:tblGrid>
      <w:tr w:rsidR="00A900C7" w:rsidRPr="00FF69D8" w14:paraId="30CCB216" w14:textId="77777777" w:rsidTr="00A900C7">
        <w:tc>
          <w:tcPr>
            <w:tcW w:w="10064" w:type="dxa"/>
            <w:gridSpan w:val="5"/>
            <w:shd w:val="clear" w:color="auto" w:fill="D9D9D9"/>
          </w:tcPr>
          <w:p w14:paraId="1FFC6573" w14:textId="77777777" w:rsidR="00A900C7" w:rsidRPr="00FF69D8" w:rsidRDefault="00A900C7" w:rsidP="00FF69D8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 xml:space="preserve">Данные для </w:t>
            </w:r>
            <w:proofErr w:type="spellStart"/>
            <w:r w:rsidRPr="00FF69D8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теплогидравлического</w:t>
            </w:r>
            <w:proofErr w:type="spellEnd"/>
            <w:r w:rsidRPr="00FF69D8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 xml:space="preserve"> расчета</w:t>
            </w:r>
          </w:p>
        </w:tc>
      </w:tr>
      <w:tr w:rsidR="00A900C7" w:rsidRPr="00FF69D8" w14:paraId="2D13235B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  <w:vMerge w:val="restart"/>
          </w:tcPr>
          <w:p w14:paraId="37D8D082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13C3CEE4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Трубное</w:t>
            </w:r>
          </w:p>
          <w:p w14:paraId="59E4B520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пространство</w:t>
            </w:r>
          </w:p>
        </w:tc>
        <w:tc>
          <w:tcPr>
            <w:tcW w:w="2977" w:type="dxa"/>
            <w:gridSpan w:val="2"/>
          </w:tcPr>
          <w:p w14:paraId="36058496" w14:textId="77777777" w:rsidR="00A900C7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Межтрубное </w:t>
            </w:r>
          </w:p>
          <w:p w14:paraId="0CBC40EB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пространство</w:t>
            </w:r>
          </w:p>
        </w:tc>
      </w:tr>
      <w:tr w:rsidR="00A900C7" w:rsidRPr="00FF69D8" w14:paraId="4396F04A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  <w:vMerge/>
          </w:tcPr>
          <w:p w14:paraId="52402570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90931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Вход</w:t>
            </w:r>
          </w:p>
        </w:tc>
        <w:tc>
          <w:tcPr>
            <w:tcW w:w="1559" w:type="dxa"/>
          </w:tcPr>
          <w:p w14:paraId="6412458F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Выход</w:t>
            </w:r>
          </w:p>
        </w:tc>
        <w:tc>
          <w:tcPr>
            <w:tcW w:w="1560" w:type="dxa"/>
          </w:tcPr>
          <w:p w14:paraId="2C0377F6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Вход</w:t>
            </w:r>
          </w:p>
        </w:tc>
        <w:tc>
          <w:tcPr>
            <w:tcW w:w="1417" w:type="dxa"/>
          </w:tcPr>
          <w:p w14:paraId="1C1DF043" w14:textId="77777777" w:rsidR="00A900C7" w:rsidRPr="00FF69D8" w:rsidRDefault="00A900C7" w:rsidP="00E754B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Выход</w:t>
            </w:r>
          </w:p>
        </w:tc>
      </w:tr>
      <w:tr w:rsidR="00A900C7" w:rsidRPr="00FF69D8" w14:paraId="1D975082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108D1855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Наименование сред</w:t>
            </w:r>
          </w:p>
        </w:tc>
        <w:tc>
          <w:tcPr>
            <w:tcW w:w="3260" w:type="dxa"/>
            <w:gridSpan w:val="2"/>
            <w:vAlign w:val="center"/>
          </w:tcPr>
          <w:p w14:paraId="0FEB395E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E047F5F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69414C31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50F83B6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Состав сред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% масс</w:t>
            </w:r>
          </w:p>
        </w:tc>
        <w:tc>
          <w:tcPr>
            <w:tcW w:w="3260" w:type="dxa"/>
            <w:gridSpan w:val="2"/>
            <w:vAlign w:val="center"/>
          </w:tcPr>
          <w:p w14:paraId="5E0BD6C0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73A7904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60F5258E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0914E76B" w14:textId="77777777" w:rsidR="00A900C7" w:rsidRPr="00FF69D8" w:rsidRDefault="00A900C7" w:rsidP="0073742A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Класс опасности</w:t>
            </w:r>
          </w:p>
        </w:tc>
        <w:tc>
          <w:tcPr>
            <w:tcW w:w="3260" w:type="dxa"/>
            <w:gridSpan w:val="2"/>
            <w:vAlign w:val="center"/>
          </w:tcPr>
          <w:p w14:paraId="01FEB1C4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2F6610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6BAF33A7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37AEAB87" w14:textId="77777777" w:rsidR="00A900C7" w:rsidRPr="00FF69D8" w:rsidRDefault="00A900C7" w:rsidP="0073742A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Взрывоопасность</w:t>
            </w:r>
          </w:p>
        </w:tc>
        <w:tc>
          <w:tcPr>
            <w:tcW w:w="3260" w:type="dxa"/>
            <w:gridSpan w:val="2"/>
            <w:vAlign w:val="center"/>
          </w:tcPr>
          <w:p w14:paraId="42F725F2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E778ED5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0C01F05F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3B5D894D" w14:textId="77777777" w:rsidR="00A900C7" w:rsidRPr="00FF69D8" w:rsidRDefault="00A900C7" w:rsidP="0073742A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proofErr w:type="spellStart"/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Пожароопасность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0E691DBA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A6185F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549E3DE6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416F29BA" w14:textId="77777777" w:rsidR="00A900C7" w:rsidRDefault="00A900C7" w:rsidP="0073742A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Коррозионное растрескивание</w:t>
            </w:r>
          </w:p>
        </w:tc>
        <w:tc>
          <w:tcPr>
            <w:tcW w:w="3260" w:type="dxa"/>
            <w:gridSpan w:val="2"/>
            <w:vAlign w:val="center"/>
          </w:tcPr>
          <w:p w14:paraId="60A0ADC5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37394F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2462B02A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55B9953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Тепловая нагрузка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кВт</w:t>
            </w:r>
          </w:p>
        </w:tc>
        <w:tc>
          <w:tcPr>
            <w:tcW w:w="3260" w:type="dxa"/>
            <w:gridSpan w:val="2"/>
            <w:vAlign w:val="center"/>
          </w:tcPr>
          <w:p w14:paraId="4B9E5810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4A54C09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76583529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790D0C41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Общий расход потока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кг/час</w:t>
            </w:r>
          </w:p>
        </w:tc>
        <w:tc>
          <w:tcPr>
            <w:tcW w:w="3260" w:type="dxa"/>
            <w:gridSpan w:val="2"/>
            <w:vAlign w:val="center"/>
          </w:tcPr>
          <w:p w14:paraId="049C0105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FDFC367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69F896F7" w14:textId="77777777" w:rsidTr="002A7AFB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30FC51B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Фазовый состав (газ/жидкость)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% масс</w:t>
            </w:r>
          </w:p>
        </w:tc>
        <w:tc>
          <w:tcPr>
            <w:tcW w:w="1701" w:type="dxa"/>
            <w:vAlign w:val="center"/>
          </w:tcPr>
          <w:p w14:paraId="5AD7C201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3A891D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AAAF4D4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7F33F2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178B50EE" w14:textId="77777777" w:rsidTr="002A7AFB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00C46996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Рабочая температура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°C</w:t>
            </w:r>
          </w:p>
        </w:tc>
        <w:tc>
          <w:tcPr>
            <w:tcW w:w="1701" w:type="dxa"/>
            <w:vAlign w:val="center"/>
          </w:tcPr>
          <w:p w14:paraId="0A13498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F89610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A1B6DE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F15D0C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44F3BB43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56AC7D72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Рабочее давление на входе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, МПа</w:t>
            </w:r>
          </w:p>
        </w:tc>
        <w:tc>
          <w:tcPr>
            <w:tcW w:w="3260" w:type="dxa"/>
            <w:gridSpan w:val="2"/>
            <w:vAlign w:val="center"/>
          </w:tcPr>
          <w:p w14:paraId="32556717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160ADAF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45AF152D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5563C504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Допускаемы</w:t>
            </w:r>
            <w:r w:rsidR="002A7AFB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й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 перепад давления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, МПа</w:t>
            </w:r>
          </w:p>
        </w:tc>
        <w:tc>
          <w:tcPr>
            <w:tcW w:w="3260" w:type="dxa"/>
            <w:gridSpan w:val="2"/>
            <w:vAlign w:val="center"/>
          </w:tcPr>
          <w:p w14:paraId="6F8A15D3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F7424A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33B907B7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68CC3883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Расчётное давление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, МПа</w:t>
            </w:r>
          </w:p>
        </w:tc>
        <w:tc>
          <w:tcPr>
            <w:tcW w:w="3260" w:type="dxa"/>
            <w:gridSpan w:val="2"/>
            <w:vAlign w:val="center"/>
          </w:tcPr>
          <w:p w14:paraId="7DA0D945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EBC2A8C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1CC99A0A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5C69BC90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Расчётная температура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°C</w:t>
            </w:r>
          </w:p>
        </w:tc>
        <w:tc>
          <w:tcPr>
            <w:tcW w:w="3260" w:type="dxa"/>
            <w:gridSpan w:val="2"/>
            <w:vAlign w:val="center"/>
          </w:tcPr>
          <w:p w14:paraId="5F73CC48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870DC8A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2C929B61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7D272781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М</w:t>
            </w:r>
            <w:r w:rsidRPr="00383A19">
              <w:rPr>
                <w:rFonts w:ascii="Cambria" w:eastAsia="Times New Roman" w:hAnsi="Cambria"/>
                <w:sz w:val="20"/>
                <w:szCs w:val="20"/>
              </w:rPr>
              <w:t>инимально допустимая (отрицательная) стенки аппарата, находящегося под давлением</w:t>
            </w:r>
            <w:r>
              <w:rPr>
                <w:rFonts w:ascii="Cambria" w:eastAsia="Times New Roman" w:hAnsi="Cambria"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°C</w:t>
            </w:r>
          </w:p>
        </w:tc>
        <w:tc>
          <w:tcPr>
            <w:tcW w:w="3260" w:type="dxa"/>
            <w:gridSpan w:val="2"/>
            <w:vAlign w:val="center"/>
          </w:tcPr>
          <w:p w14:paraId="622370B4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4A79883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3A321BA9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0F5F9E26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Требуемый запас поверхности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 xml:space="preserve">, </w:t>
            </w: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%</w:t>
            </w:r>
          </w:p>
        </w:tc>
        <w:tc>
          <w:tcPr>
            <w:tcW w:w="6237" w:type="dxa"/>
            <w:gridSpan w:val="4"/>
            <w:vAlign w:val="center"/>
          </w:tcPr>
          <w:p w14:paraId="6242DD56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A900C7" w:rsidRPr="00FF69D8" w14:paraId="4310FC68" w14:textId="77777777" w:rsidTr="00A900C7">
        <w:tblPrEx>
          <w:tblCellMar>
            <w:left w:w="28" w:type="dxa"/>
            <w:right w:w="28" w:type="dxa"/>
          </w:tblCellMar>
        </w:tblPrEx>
        <w:tc>
          <w:tcPr>
            <w:tcW w:w="3827" w:type="dxa"/>
          </w:tcPr>
          <w:p w14:paraId="2F5C000E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Ограничения по габаритам</w:t>
            </w: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, мм</w:t>
            </w:r>
          </w:p>
        </w:tc>
        <w:tc>
          <w:tcPr>
            <w:tcW w:w="6237" w:type="dxa"/>
            <w:gridSpan w:val="4"/>
            <w:vAlign w:val="center"/>
          </w:tcPr>
          <w:p w14:paraId="777AF4DF" w14:textId="77777777" w:rsidR="00A900C7" w:rsidRPr="00FF69D8" w:rsidRDefault="00A900C7" w:rsidP="00E754B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</w:tbl>
    <w:p w14:paraId="7DB0031C" w14:textId="77777777" w:rsidR="00A900C7" w:rsidRDefault="00A900C7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p w14:paraId="64744780" w14:textId="77777777" w:rsidR="003E5E22" w:rsidRDefault="003E5E22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p w14:paraId="5BE7DCEE" w14:textId="77777777" w:rsidR="003E5E22" w:rsidRDefault="003E5E22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417"/>
        <w:gridCol w:w="1311"/>
        <w:gridCol w:w="1311"/>
        <w:gridCol w:w="1311"/>
        <w:gridCol w:w="1169"/>
      </w:tblGrid>
      <w:tr w:rsidR="009F50E0" w:rsidRPr="00FF69D8" w14:paraId="29FEA930" w14:textId="77777777" w:rsidTr="009F50E0">
        <w:tc>
          <w:tcPr>
            <w:tcW w:w="10064" w:type="dxa"/>
            <w:gridSpan w:val="6"/>
            <w:shd w:val="clear" w:color="auto" w:fill="D9D9D9"/>
          </w:tcPr>
          <w:p w14:paraId="691371B9" w14:textId="77777777" w:rsidR="009F50E0" w:rsidRPr="00FF69D8" w:rsidRDefault="002625DB" w:rsidP="00FF69D8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Теплофизические свойства сред</w:t>
            </w:r>
          </w:p>
        </w:tc>
      </w:tr>
      <w:tr w:rsidR="00FF69D8" w:rsidRPr="001B4B2E" w14:paraId="1D480B6B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  <w:vMerge w:val="restart"/>
            <w:vAlign w:val="center"/>
          </w:tcPr>
          <w:p w14:paraId="29AD6E41" w14:textId="77777777" w:rsidR="00FF69D8" w:rsidRPr="001B4B2E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Свойства потока</w:t>
            </w:r>
          </w:p>
        </w:tc>
        <w:tc>
          <w:tcPr>
            <w:tcW w:w="1417" w:type="dxa"/>
            <w:vMerge w:val="restart"/>
            <w:vAlign w:val="center"/>
          </w:tcPr>
          <w:p w14:paraId="7D6B88F4" w14:textId="77777777" w:rsidR="00FF69D8" w:rsidRPr="001B4B2E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Единицы изм.</w:t>
            </w:r>
          </w:p>
        </w:tc>
        <w:tc>
          <w:tcPr>
            <w:tcW w:w="2622" w:type="dxa"/>
            <w:gridSpan w:val="2"/>
          </w:tcPr>
          <w:p w14:paraId="2171F493" w14:textId="77777777" w:rsidR="00FF69D8" w:rsidRPr="00FF69D8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Трубное</w:t>
            </w:r>
          </w:p>
          <w:p w14:paraId="2BC06FAA" w14:textId="77777777" w:rsidR="00FF69D8" w:rsidRPr="00FF69D8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lastRenderedPageBreak/>
              <w:t>пространство</w:t>
            </w:r>
          </w:p>
        </w:tc>
        <w:tc>
          <w:tcPr>
            <w:tcW w:w="2480" w:type="dxa"/>
            <w:gridSpan w:val="2"/>
          </w:tcPr>
          <w:p w14:paraId="10889272" w14:textId="77777777" w:rsidR="00FF69D8" w:rsidRPr="00FF69D8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lastRenderedPageBreak/>
              <w:t>Межтрубное</w:t>
            </w:r>
          </w:p>
          <w:p w14:paraId="6266D00A" w14:textId="77777777" w:rsidR="00FF69D8" w:rsidRPr="00FF69D8" w:rsidRDefault="00FF69D8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lastRenderedPageBreak/>
              <w:t>пространство</w:t>
            </w:r>
          </w:p>
        </w:tc>
      </w:tr>
      <w:tr w:rsidR="009F50E0" w:rsidRPr="001B4B2E" w14:paraId="6F64381B" w14:textId="77777777" w:rsidTr="001B4B2E">
        <w:tblPrEx>
          <w:tblCellMar>
            <w:left w:w="28" w:type="dxa"/>
            <w:right w:w="0" w:type="dxa"/>
          </w:tblCellMar>
        </w:tblPrEx>
        <w:trPr>
          <w:trHeight w:val="293"/>
        </w:trPr>
        <w:tc>
          <w:tcPr>
            <w:tcW w:w="3545" w:type="dxa"/>
            <w:vMerge/>
          </w:tcPr>
          <w:p w14:paraId="6FEABE0B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89925A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07C03EF8" w14:textId="77777777" w:rsidR="009F50E0" w:rsidRPr="001B4B2E" w:rsidRDefault="009F50E0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Вход</w:t>
            </w:r>
          </w:p>
        </w:tc>
        <w:tc>
          <w:tcPr>
            <w:tcW w:w="1311" w:type="dxa"/>
          </w:tcPr>
          <w:p w14:paraId="753C7360" w14:textId="77777777" w:rsidR="009F50E0" w:rsidRPr="001B4B2E" w:rsidRDefault="009F50E0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Выход</w:t>
            </w:r>
          </w:p>
        </w:tc>
        <w:tc>
          <w:tcPr>
            <w:tcW w:w="1311" w:type="dxa"/>
          </w:tcPr>
          <w:p w14:paraId="2B232E6D" w14:textId="77777777" w:rsidR="009F50E0" w:rsidRPr="001B4B2E" w:rsidRDefault="009F50E0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Вход</w:t>
            </w:r>
          </w:p>
        </w:tc>
        <w:tc>
          <w:tcPr>
            <w:tcW w:w="1169" w:type="dxa"/>
          </w:tcPr>
          <w:p w14:paraId="7FB8CB82" w14:textId="77777777" w:rsidR="009F50E0" w:rsidRPr="001B4B2E" w:rsidRDefault="009F50E0" w:rsidP="001B4B2E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Выход</w:t>
            </w:r>
          </w:p>
        </w:tc>
      </w:tr>
      <w:tr w:rsidR="009F50E0" w:rsidRPr="001B4B2E" w14:paraId="78521416" w14:textId="77777777" w:rsidTr="001B4B2E">
        <w:tblPrEx>
          <w:tblCellMar>
            <w:left w:w="28" w:type="dxa"/>
            <w:right w:w="0" w:type="dxa"/>
          </w:tblCellMar>
        </w:tblPrEx>
        <w:trPr>
          <w:trHeight w:val="140"/>
        </w:trPr>
        <w:tc>
          <w:tcPr>
            <w:tcW w:w="3545" w:type="dxa"/>
          </w:tcPr>
          <w:p w14:paraId="72C943A4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1417" w:type="dxa"/>
            <w:vAlign w:val="center"/>
          </w:tcPr>
          <w:p w14:paraId="2E34D0B5" w14:textId="77777777" w:rsidR="009F50E0" w:rsidRPr="001B4B2E" w:rsidRDefault="001245B7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°</w:t>
            </w:r>
            <w:r w:rsidR="009F50E0"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C</w:t>
            </w:r>
          </w:p>
        </w:tc>
        <w:tc>
          <w:tcPr>
            <w:tcW w:w="1311" w:type="dxa"/>
            <w:vAlign w:val="center"/>
          </w:tcPr>
          <w:p w14:paraId="3B377969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A3979D3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A0374D5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1A5FFC6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B4B2E" w14:paraId="2D493EF9" w14:textId="77777777" w:rsidTr="001B4B2E">
        <w:tblPrEx>
          <w:tblCellMar>
            <w:left w:w="28" w:type="dxa"/>
            <w:right w:w="0" w:type="dxa"/>
          </w:tblCellMar>
        </w:tblPrEx>
        <w:trPr>
          <w:trHeight w:val="56"/>
        </w:trPr>
        <w:tc>
          <w:tcPr>
            <w:tcW w:w="3545" w:type="dxa"/>
          </w:tcPr>
          <w:p w14:paraId="7FD982EE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B4B2E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Доля пара (газа) *</w:t>
            </w:r>
          </w:p>
        </w:tc>
        <w:tc>
          <w:tcPr>
            <w:tcW w:w="1417" w:type="dxa"/>
            <w:vAlign w:val="center"/>
          </w:tcPr>
          <w:p w14:paraId="5680D6E0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7C0374D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14165C58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8E14781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580E7CC" w14:textId="77777777" w:rsidR="009F50E0" w:rsidRPr="001B4B2E" w:rsidRDefault="009F50E0" w:rsidP="001B4B2E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FF69D8" w14:paraId="4FE3DBA7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10064" w:type="dxa"/>
            <w:gridSpan w:val="6"/>
            <w:shd w:val="clear" w:color="auto" w:fill="D9D9D9"/>
          </w:tcPr>
          <w:p w14:paraId="6E01A355" w14:textId="77777777" w:rsidR="009F50E0" w:rsidRPr="00FF69D8" w:rsidRDefault="009F50E0" w:rsidP="001245B7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ПАРОВАЯ (ГАЗОВАЯ) ФАЗА *</w:t>
            </w:r>
          </w:p>
        </w:tc>
      </w:tr>
      <w:tr w:rsidR="009F50E0" w:rsidRPr="001245B7" w14:paraId="0FE0898F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736E858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Плотность</w:t>
            </w:r>
          </w:p>
        </w:tc>
        <w:tc>
          <w:tcPr>
            <w:tcW w:w="1417" w:type="dxa"/>
            <w:vAlign w:val="center"/>
          </w:tcPr>
          <w:p w14:paraId="7205B9E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кг/м</w:t>
            </w: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11" w:type="dxa"/>
            <w:vAlign w:val="center"/>
          </w:tcPr>
          <w:p w14:paraId="60B8AFC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83D14D4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A54DC3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48FE8B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12CE5B81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3409DFD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Теплоёмкость</w:t>
            </w:r>
          </w:p>
        </w:tc>
        <w:tc>
          <w:tcPr>
            <w:tcW w:w="1417" w:type="dxa"/>
            <w:vAlign w:val="center"/>
          </w:tcPr>
          <w:p w14:paraId="79DCC0A6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кДж/кг</w:t>
            </w:r>
          </w:p>
        </w:tc>
        <w:tc>
          <w:tcPr>
            <w:tcW w:w="1311" w:type="dxa"/>
            <w:vAlign w:val="center"/>
          </w:tcPr>
          <w:p w14:paraId="24D78B14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BFF51F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CF82017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5F3BE0A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27958C69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11991D7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Теплопроводность</w:t>
            </w:r>
          </w:p>
        </w:tc>
        <w:tc>
          <w:tcPr>
            <w:tcW w:w="1417" w:type="dxa"/>
            <w:vAlign w:val="center"/>
          </w:tcPr>
          <w:p w14:paraId="3A0CEBA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Вт/(м·К)</w:t>
            </w:r>
          </w:p>
        </w:tc>
        <w:tc>
          <w:tcPr>
            <w:tcW w:w="1311" w:type="dxa"/>
            <w:vAlign w:val="center"/>
          </w:tcPr>
          <w:p w14:paraId="1CBA063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78D58E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49959FB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A1DE2E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4DB0F826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2F38543D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Вязкость</w:t>
            </w:r>
          </w:p>
        </w:tc>
        <w:tc>
          <w:tcPr>
            <w:tcW w:w="1417" w:type="dxa"/>
            <w:vAlign w:val="center"/>
          </w:tcPr>
          <w:p w14:paraId="1F04759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proofErr w:type="spellStart"/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сПз</w:t>
            </w:r>
            <w:proofErr w:type="spellEnd"/>
          </w:p>
        </w:tc>
        <w:tc>
          <w:tcPr>
            <w:tcW w:w="1311" w:type="dxa"/>
            <w:vAlign w:val="center"/>
          </w:tcPr>
          <w:p w14:paraId="091EE12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0AFF507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957C3F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704C972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1D8365D1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192CAC9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Скрытая теплота парообразования</w:t>
            </w:r>
          </w:p>
        </w:tc>
        <w:tc>
          <w:tcPr>
            <w:tcW w:w="1417" w:type="dxa"/>
            <w:vAlign w:val="center"/>
          </w:tcPr>
          <w:p w14:paraId="61E4D339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кДж/кг</w:t>
            </w:r>
          </w:p>
        </w:tc>
        <w:tc>
          <w:tcPr>
            <w:tcW w:w="1311" w:type="dxa"/>
            <w:vAlign w:val="center"/>
          </w:tcPr>
          <w:p w14:paraId="2288136A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95D9DF3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781685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A8BBAA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468F69D2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54E5C6A9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Молекулярная масса **</w:t>
            </w:r>
          </w:p>
        </w:tc>
        <w:tc>
          <w:tcPr>
            <w:tcW w:w="1417" w:type="dxa"/>
            <w:vAlign w:val="center"/>
          </w:tcPr>
          <w:p w14:paraId="0E03230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кг/моль</w:t>
            </w:r>
          </w:p>
        </w:tc>
        <w:tc>
          <w:tcPr>
            <w:tcW w:w="1311" w:type="dxa"/>
            <w:vAlign w:val="center"/>
          </w:tcPr>
          <w:p w14:paraId="2963910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BBF3F9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2F838DD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7AA2D0F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219AE2F3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06DB812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Критическое давление **</w:t>
            </w:r>
          </w:p>
        </w:tc>
        <w:tc>
          <w:tcPr>
            <w:tcW w:w="1417" w:type="dxa"/>
            <w:vAlign w:val="center"/>
          </w:tcPr>
          <w:p w14:paraId="2DF72D5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бар</w:t>
            </w:r>
          </w:p>
        </w:tc>
        <w:tc>
          <w:tcPr>
            <w:tcW w:w="1311" w:type="dxa"/>
            <w:vAlign w:val="center"/>
          </w:tcPr>
          <w:p w14:paraId="7E92E021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3AD526A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B3F933D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1003FC3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436E91CB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4E014637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Критическая температура **</w:t>
            </w:r>
          </w:p>
        </w:tc>
        <w:tc>
          <w:tcPr>
            <w:tcW w:w="1417" w:type="dxa"/>
            <w:vAlign w:val="center"/>
          </w:tcPr>
          <w:p w14:paraId="21EF7FD4" w14:textId="77777777" w:rsidR="009F50E0" w:rsidRPr="001245B7" w:rsidRDefault="001245B7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°</w:t>
            </w:r>
            <w:r w:rsidR="009F50E0"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C</w:t>
            </w:r>
          </w:p>
        </w:tc>
        <w:tc>
          <w:tcPr>
            <w:tcW w:w="1311" w:type="dxa"/>
            <w:vAlign w:val="center"/>
          </w:tcPr>
          <w:p w14:paraId="7C07A54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C5D9181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CA3D88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4B79F7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FF69D8" w14:paraId="299FA307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10064" w:type="dxa"/>
            <w:gridSpan w:val="6"/>
            <w:shd w:val="clear" w:color="auto" w:fill="D9D9D9"/>
          </w:tcPr>
          <w:p w14:paraId="03DBFDAE" w14:textId="77777777" w:rsidR="009F50E0" w:rsidRPr="00FF69D8" w:rsidRDefault="009F50E0" w:rsidP="001245B7">
            <w:pPr>
              <w:spacing w:after="0"/>
              <w:jc w:val="center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FF69D8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ЖИДКАЯ ФАЗА</w:t>
            </w:r>
          </w:p>
        </w:tc>
      </w:tr>
      <w:tr w:rsidR="009F50E0" w:rsidRPr="001245B7" w14:paraId="05E7BED8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6C3DFA77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Плотность</w:t>
            </w:r>
          </w:p>
        </w:tc>
        <w:tc>
          <w:tcPr>
            <w:tcW w:w="1417" w:type="dxa"/>
            <w:vAlign w:val="center"/>
          </w:tcPr>
          <w:p w14:paraId="20BE868B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кг/м</w:t>
            </w: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11" w:type="dxa"/>
            <w:vAlign w:val="center"/>
          </w:tcPr>
          <w:p w14:paraId="483C37C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9346006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7954AFC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0E7565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16B82AF5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26910E4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Теплоёмкость</w:t>
            </w:r>
          </w:p>
        </w:tc>
        <w:tc>
          <w:tcPr>
            <w:tcW w:w="1417" w:type="dxa"/>
            <w:vAlign w:val="center"/>
          </w:tcPr>
          <w:p w14:paraId="25DDA14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кДж/кг</w:t>
            </w:r>
          </w:p>
        </w:tc>
        <w:tc>
          <w:tcPr>
            <w:tcW w:w="1311" w:type="dxa"/>
            <w:vAlign w:val="center"/>
          </w:tcPr>
          <w:p w14:paraId="4280A7FC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CB9592B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D9EB2AB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C39211D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42A08FE9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3254AF2E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Теплопроводность</w:t>
            </w:r>
          </w:p>
        </w:tc>
        <w:tc>
          <w:tcPr>
            <w:tcW w:w="1417" w:type="dxa"/>
            <w:vAlign w:val="center"/>
          </w:tcPr>
          <w:p w14:paraId="75D137B2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Вт/(м·К)</w:t>
            </w:r>
          </w:p>
        </w:tc>
        <w:tc>
          <w:tcPr>
            <w:tcW w:w="1311" w:type="dxa"/>
            <w:vAlign w:val="center"/>
          </w:tcPr>
          <w:p w14:paraId="7652AC82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CB0F960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C5BC559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7AEA945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  <w:tr w:rsidR="009F50E0" w:rsidRPr="001245B7" w14:paraId="74BF7CFA" w14:textId="77777777" w:rsidTr="009F50E0">
        <w:tblPrEx>
          <w:tblCellMar>
            <w:left w:w="28" w:type="dxa"/>
            <w:right w:w="0" w:type="dxa"/>
          </w:tblCellMar>
        </w:tblPrEx>
        <w:tc>
          <w:tcPr>
            <w:tcW w:w="3545" w:type="dxa"/>
          </w:tcPr>
          <w:p w14:paraId="24BDC14D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Вязкость</w:t>
            </w:r>
          </w:p>
        </w:tc>
        <w:tc>
          <w:tcPr>
            <w:tcW w:w="1417" w:type="dxa"/>
            <w:vAlign w:val="center"/>
          </w:tcPr>
          <w:p w14:paraId="1EAD70C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  <w:proofErr w:type="spellStart"/>
            <w:r w:rsidRPr="001245B7">
              <w:rPr>
                <w:rFonts w:ascii="Cambria" w:eastAsia="Arial Unicode MS" w:hAnsi="Cambria" w:cs="Arial Unicode MS"/>
                <w:bCs/>
                <w:sz w:val="20"/>
                <w:szCs w:val="20"/>
              </w:rPr>
              <w:t>сПз</w:t>
            </w:r>
            <w:proofErr w:type="spellEnd"/>
          </w:p>
        </w:tc>
        <w:tc>
          <w:tcPr>
            <w:tcW w:w="1311" w:type="dxa"/>
            <w:vAlign w:val="center"/>
          </w:tcPr>
          <w:p w14:paraId="7ECC58E8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07BBB97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5D83459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5CFF6A" w14:textId="77777777" w:rsidR="009F50E0" w:rsidRPr="001245B7" w:rsidRDefault="009F50E0" w:rsidP="001245B7">
            <w:pPr>
              <w:spacing w:after="0"/>
              <w:rPr>
                <w:rFonts w:ascii="Cambria" w:eastAsia="Arial Unicode MS" w:hAnsi="Cambria" w:cs="Arial Unicode MS"/>
                <w:bCs/>
                <w:sz w:val="20"/>
                <w:szCs w:val="20"/>
              </w:rPr>
            </w:pPr>
          </w:p>
        </w:tc>
      </w:tr>
    </w:tbl>
    <w:p w14:paraId="712A87F7" w14:textId="77777777" w:rsidR="009F50E0" w:rsidRDefault="009F50E0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4111"/>
      </w:tblGrid>
      <w:tr w:rsidR="001245B7" w:rsidRPr="00FF69D8" w14:paraId="60950750" w14:textId="77777777" w:rsidTr="00D36E9F">
        <w:tc>
          <w:tcPr>
            <w:tcW w:w="10064" w:type="dxa"/>
            <w:gridSpan w:val="2"/>
            <w:shd w:val="clear" w:color="auto" w:fill="D9D9D9"/>
          </w:tcPr>
          <w:p w14:paraId="07AF0665" w14:textId="77777777" w:rsidR="001245B7" w:rsidRPr="00FF69D8" w:rsidRDefault="00084A70" w:rsidP="00D36E9F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Технические требования</w:t>
            </w:r>
            <w:r w:rsidR="002A7AFB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 xml:space="preserve"> и конструкция</w:t>
            </w:r>
          </w:p>
        </w:tc>
      </w:tr>
      <w:tr w:rsidR="001245B7" w:rsidRPr="00FF69D8" w14:paraId="224E10F5" w14:textId="77777777" w:rsidTr="00D33488">
        <w:tc>
          <w:tcPr>
            <w:tcW w:w="5953" w:type="dxa"/>
            <w:vAlign w:val="center"/>
          </w:tcPr>
          <w:p w14:paraId="504671DC" w14:textId="77777777" w:rsidR="001245B7" w:rsidRPr="00383A19" w:rsidRDefault="001245B7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Материал корпуса</w:t>
            </w:r>
          </w:p>
        </w:tc>
        <w:tc>
          <w:tcPr>
            <w:tcW w:w="4111" w:type="dxa"/>
            <w:vAlign w:val="center"/>
          </w:tcPr>
          <w:p w14:paraId="398AF10B" w14:textId="77777777" w:rsidR="001245B7" w:rsidRPr="00FF69D8" w:rsidRDefault="001245B7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1245B7" w:rsidRPr="00FF69D8" w14:paraId="4D81E6EE" w14:textId="77777777" w:rsidTr="00D33488">
        <w:tc>
          <w:tcPr>
            <w:tcW w:w="5953" w:type="dxa"/>
            <w:vAlign w:val="center"/>
          </w:tcPr>
          <w:p w14:paraId="27ED584E" w14:textId="77777777" w:rsidR="001245B7" w:rsidRDefault="001245B7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Материал распределительных камер</w:t>
            </w:r>
          </w:p>
        </w:tc>
        <w:tc>
          <w:tcPr>
            <w:tcW w:w="4111" w:type="dxa"/>
            <w:vAlign w:val="center"/>
          </w:tcPr>
          <w:p w14:paraId="57615EE2" w14:textId="77777777" w:rsidR="001245B7" w:rsidRPr="00FF69D8" w:rsidRDefault="001245B7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1245B7" w:rsidRPr="00FF69D8" w14:paraId="148371A4" w14:textId="77777777" w:rsidTr="00D33488">
        <w:tc>
          <w:tcPr>
            <w:tcW w:w="5953" w:type="dxa"/>
            <w:vAlign w:val="center"/>
          </w:tcPr>
          <w:p w14:paraId="0B8528B5" w14:textId="77777777" w:rsidR="001245B7" w:rsidRDefault="001245B7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Материал трубных решеток</w:t>
            </w:r>
          </w:p>
        </w:tc>
        <w:tc>
          <w:tcPr>
            <w:tcW w:w="4111" w:type="dxa"/>
            <w:vAlign w:val="center"/>
          </w:tcPr>
          <w:p w14:paraId="0E775EFB" w14:textId="77777777" w:rsidR="001245B7" w:rsidRPr="00FF69D8" w:rsidRDefault="001245B7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1245B7" w:rsidRPr="00FF69D8" w14:paraId="4DC49751" w14:textId="77777777" w:rsidTr="00D33488">
        <w:tc>
          <w:tcPr>
            <w:tcW w:w="5953" w:type="dxa"/>
            <w:vAlign w:val="center"/>
          </w:tcPr>
          <w:p w14:paraId="11AB6BBC" w14:textId="77777777" w:rsidR="001245B7" w:rsidRDefault="001245B7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Материал труб</w:t>
            </w:r>
          </w:p>
        </w:tc>
        <w:tc>
          <w:tcPr>
            <w:tcW w:w="4111" w:type="dxa"/>
            <w:vAlign w:val="center"/>
          </w:tcPr>
          <w:p w14:paraId="7850C5E3" w14:textId="77777777" w:rsidR="001245B7" w:rsidRPr="00FF69D8" w:rsidRDefault="001245B7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06B80E4C" w14:textId="77777777" w:rsidTr="00D33488">
        <w:tc>
          <w:tcPr>
            <w:tcW w:w="5953" w:type="dxa"/>
            <w:vAlign w:val="center"/>
          </w:tcPr>
          <w:p w14:paraId="09EDD007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Материал прокладок</w:t>
            </w:r>
          </w:p>
        </w:tc>
        <w:tc>
          <w:tcPr>
            <w:tcW w:w="4111" w:type="dxa"/>
            <w:vAlign w:val="center"/>
          </w:tcPr>
          <w:p w14:paraId="0352489B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D33488" w:rsidRPr="00FF69D8" w14:paraId="63187888" w14:textId="77777777" w:rsidTr="00D33488">
        <w:tc>
          <w:tcPr>
            <w:tcW w:w="5953" w:type="dxa"/>
            <w:vAlign w:val="center"/>
          </w:tcPr>
          <w:p w14:paraId="5E091EA0" w14:textId="77777777" w:rsidR="00D33488" w:rsidRPr="00383A19" w:rsidRDefault="00D33488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Диаметр аппарата, мм</w:t>
            </w:r>
          </w:p>
        </w:tc>
        <w:tc>
          <w:tcPr>
            <w:tcW w:w="4111" w:type="dxa"/>
            <w:vAlign w:val="center"/>
          </w:tcPr>
          <w:p w14:paraId="1EE8C69F" w14:textId="77777777" w:rsidR="00D33488" w:rsidRPr="00FF69D8" w:rsidRDefault="00D33488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D31B8C" w:rsidRPr="00FF69D8" w14:paraId="6FA3F6B6" w14:textId="77777777" w:rsidTr="00D33488">
        <w:tc>
          <w:tcPr>
            <w:tcW w:w="5953" w:type="dxa"/>
            <w:vAlign w:val="center"/>
          </w:tcPr>
          <w:p w14:paraId="3CD4F124" w14:textId="77777777" w:rsidR="00D31B8C" w:rsidRPr="00383A19" w:rsidRDefault="00D31B8C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Толщина трубных решеток, мм</w:t>
            </w:r>
          </w:p>
        </w:tc>
        <w:tc>
          <w:tcPr>
            <w:tcW w:w="4111" w:type="dxa"/>
            <w:vAlign w:val="center"/>
          </w:tcPr>
          <w:p w14:paraId="5033D5F5" w14:textId="77777777" w:rsidR="00D31B8C" w:rsidRPr="00FF69D8" w:rsidRDefault="00D31B8C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D31B8C" w:rsidRPr="00FF69D8" w14:paraId="64BCF1DE" w14:textId="77777777" w:rsidTr="00D33488">
        <w:tc>
          <w:tcPr>
            <w:tcW w:w="5953" w:type="dxa"/>
            <w:vAlign w:val="center"/>
          </w:tcPr>
          <w:p w14:paraId="003C94BD" w14:textId="77777777" w:rsidR="00D31B8C" w:rsidRDefault="00D31B8C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Диаметр и толщина стенки теплообменных труб, мм</w:t>
            </w:r>
          </w:p>
        </w:tc>
        <w:tc>
          <w:tcPr>
            <w:tcW w:w="4111" w:type="dxa"/>
            <w:vAlign w:val="center"/>
          </w:tcPr>
          <w:p w14:paraId="2F22CA70" w14:textId="77777777" w:rsidR="00D31B8C" w:rsidRPr="00FF69D8" w:rsidRDefault="00D31B8C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084232C2" w14:textId="77777777" w:rsidTr="00D33488">
        <w:tc>
          <w:tcPr>
            <w:tcW w:w="5953" w:type="dxa"/>
            <w:vAlign w:val="center"/>
          </w:tcPr>
          <w:p w14:paraId="3F97CF4E" w14:textId="77777777" w:rsidR="003673BE" w:rsidRDefault="003673BE" w:rsidP="0043015D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Длина теплообменных труб, мм</w:t>
            </w:r>
          </w:p>
        </w:tc>
        <w:tc>
          <w:tcPr>
            <w:tcW w:w="4111" w:type="dxa"/>
            <w:vAlign w:val="center"/>
          </w:tcPr>
          <w:p w14:paraId="3DF8AE44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199C7115" w14:textId="77777777" w:rsidTr="00D33488">
        <w:tc>
          <w:tcPr>
            <w:tcW w:w="5953" w:type="dxa"/>
            <w:vAlign w:val="center"/>
          </w:tcPr>
          <w:p w14:paraId="6EA1FDF6" w14:textId="77777777" w:rsidR="003673BE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 xml:space="preserve">Количество теплообменных труб, </w:t>
            </w:r>
            <w:proofErr w:type="spellStart"/>
            <w:r>
              <w:rPr>
                <w:rFonts w:ascii="Cambria" w:eastAsia="Times New Roman" w:hAnsi="Cambri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11" w:type="dxa"/>
            <w:vAlign w:val="center"/>
          </w:tcPr>
          <w:p w14:paraId="5798BD21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2755799B" w14:textId="77777777" w:rsidTr="00D33488">
        <w:tc>
          <w:tcPr>
            <w:tcW w:w="5953" w:type="dxa"/>
            <w:vAlign w:val="center"/>
          </w:tcPr>
          <w:p w14:paraId="21AB0128" w14:textId="77777777" w:rsidR="003673BE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 xml:space="preserve">Количество ходовых перегородок, </w:t>
            </w:r>
            <w:proofErr w:type="spellStart"/>
            <w:r>
              <w:rPr>
                <w:rFonts w:ascii="Cambria" w:eastAsia="Times New Roman" w:hAnsi="Cambri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11" w:type="dxa"/>
            <w:vAlign w:val="center"/>
          </w:tcPr>
          <w:p w14:paraId="38581CCB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631D2939" w14:textId="77777777" w:rsidTr="00D33488">
        <w:tc>
          <w:tcPr>
            <w:tcW w:w="5953" w:type="dxa"/>
            <w:vAlign w:val="center"/>
          </w:tcPr>
          <w:p w14:paraId="1526EB54" w14:textId="77777777" w:rsidR="003673BE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Расположение труб «по вершинам квадратов/треугольников»</w:t>
            </w:r>
          </w:p>
        </w:tc>
        <w:tc>
          <w:tcPr>
            <w:tcW w:w="4111" w:type="dxa"/>
            <w:vAlign w:val="center"/>
          </w:tcPr>
          <w:p w14:paraId="111EBBF4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6C0F507E" w14:textId="77777777" w:rsidTr="00D33488">
        <w:tc>
          <w:tcPr>
            <w:tcW w:w="5953" w:type="dxa"/>
            <w:vAlign w:val="center"/>
          </w:tcPr>
          <w:p w14:paraId="70C368A3" w14:textId="77777777" w:rsidR="003673BE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Прибавка на коррозию, мм</w:t>
            </w:r>
          </w:p>
        </w:tc>
        <w:tc>
          <w:tcPr>
            <w:tcW w:w="4111" w:type="dxa"/>
            <w:vAlign w:val="center"/>
          </w:tcPr>
          <w:p w14:paraId="13923BDD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EA06C7" w:rsidRPr="00FF69D8" w14:paraId="1664A1FE" w14:textId="77777777" w:rsidTr="00D33488">
        <w:tc>
          <w:tcPr>
            <w:tcW w:w="5953" w:type="dxa"/>
            <w:vAlign w:val="center"/>
          </w:tcPr>
          <w:p w14:paraId="228FEF5B" w14:textId="77777777" w:rsidR="00EA06C7" w:rsidRDefault="00EA06C7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Термообработка, «да/нет»</w:t>
            </w:r>
          </w:p>
        </w:tc>
        <w:tc>
          <w:tcPr>
            <w:tcW w:w="4111" w:type="dxa"/>
            <w:vAlign w:val="center"/>
          </w:tcPr>
          <w:p w14:paraId="06DE3A06" w14:textId="77777777" w:rsidR="00EA06C7" w:rsidRPr="00FF69D8" w:rsidRDefault="00EA06C7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1B888442" w14:textId="77777777" w:rsidTr="00D33488">
        <w:tc>
          <w:tcPr>
            <w:tcW w:w="5953" w:type="dxa"/>
            <w:vAlign w:val="center"/>
          </w:tcPr>
          <w:p w14:paraId="2DA74E63" w14:textId="77777777" w:rsidR="003673BE" w:rsidRPr="00383A19" w:rsidRDefault="003673BE" w:rsidP="00D31B8C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Тип крепления труб в трубных решетках:</w:t>
            </w:r>
          </w:p>
          <w:p w14:paraId="0676FFE3" w14:textId="77777777" w:rsidR="003673BE" w:rsidRDefault="003673BE" w:rsidP="00D31B8C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«развальцовка», «</w:t>
            </w:r>
            <w:proofErr w:type="spellStart"/>
            <w:r w:rsidRPr="00383A19">
              <w:rPr>
                <w:rFonts w:ascii="Cambria" w:eastAsia="Times New Roman" w:hAnsi="Cambria"/>
                <w:sz w:val="20"/>
                <w:szCs w:val="20"/>
              </w:rPr>
              <w:t>обварка</w:t>
            </w:r>
            <w:proofErr w:type="spellEnd"/>
            <w:r w:rsidRPr="00383A19">
              <w:rPr>
                <w:rFonts w:ascii="Cambria" w:eastAsia="Times New Roman" w:hAnsi="Cambria"/>
                <w:sz w:val="20"/>
                <w:szCs w:val="20"/>
              </w:rPr>
              <w:t xml:space="preserve"> с развальцовкой»</w:t>
            </w:r>
          </w:p>
        </w:tc>
        <w:tc>
          <w:tcPr>
            <w:tcW w:w="4111" w:type="dxa"/>
            <w:vAlign w:val="center"/>
          </w:tcPr>
          <w:p w14:paraId="1E436BBA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2A44F71C" w14:textId="77777777" w:rsidTr="00D33488">
        <w:tc>
          <w:tcPr>
            <w:tcW w:w="5953" w:type="dxa"/>
            <w:vAlign w:val="center"/>
          </w:tcPr>
          <w:p w14:paraId="5F46889A" w14:textId="77777777" w:rsidR="003673BE" w:rsidRPr="00D22B75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sz w:val="20"/>
                <w:szCs w:val="20"/>
              </w:rPr>
              <w:t>Сейсмичность района установки, баллы</w:t>
            </w:r>
          </w:p>
        </w:tc>
        <w:tc>
          <w:tcPr>
            <w:tcW w:w="4111" w:type="dxa"/>
            <w:vAlign w:val="center"/>
          </w:tcPr>
          <w:p w14:paraId="2FF377BA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5DBE50F3" w14:textId="77777777" w:rsidTr="00D33488">
        <w:tc>
          <w:tcPr>
            <w:tcW w:w="5953" w:type="dxa"/>
            <w:vAlign w:val="center"/>
          </w:tcPr>
          <w:p w14:paraId="32C8AD29" w14:textId="77777777" w:rsidR="003673BE" w:rsidRPr="009F0358" w:rsidRDefault="003673BE" w:rsidP="00D31B8C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Необходимость установки деталей для крепления теплоизоляции</w:t>
            </w:r>
          </w:p>
        </w:tc>
        <w:tc>
          <w:tcPr>
            <w:tcW w:w="4111" w:type="dxa"/>
            <w:vAlign w:val="center"/>
          </w:tcPr>
          <w:p w14:paraId="57A7DC61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489C3C0F" w14:textId="77777777" w:rsidTr="00D33488">
        <w:tc>
          <w:tcPr>
            <w:tcW w:w="5953" w:type="dxa"/>
            <w:vAlign w:val="center"/>
          </w:tcPr>
          <w:p w14:paraId="693460B4" w14:textId="77777777" w:rsidR="003673BE" w:rsidRPr="00043B8A" w:rsidRDefault="003673BE" w:rsidP="00D31B8C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043B8A">
              <w:rPr>
                <w:rFonts w:ascii="Cambria" w:eastAsia="Times New Roman" w:hAnsi="Cambria"/>
                <w:sz w:val="20"/>
                <w:szCs w:val="20"/>
              </w:rPr>
              <w:t>Необходимость проведения испытания на межкристаллитную коррозию основного металла и сварных соединений</w:t>
            </w:r>
          </w:p>
        </w:tc>
        <w:tc>
          <w:tcPr>
            <w:tcW w:w="4111" w:type="dxa"/>
            <w:vAlign w:val="center"/>
          </w:tcPr>
          <w:p w14:paraId="196EBED9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3673BE" w:rsidRPr="00FF69D8" w14:paraId="7E13C50F" w14:textId="77777777" w:rsidTr="00D33488">
        <w:tc>
          <w:tcPr>
            <w:tcW w:w="5953" w:type="dxa"/>
            <w:vAlign w:val="center"/>
          </w:tcPr>
          <w:p w14:paraId="2CB8F241" w14:textId="77777777" w:rsidR="003673BE" w:rsidRPr="00043B8A" w:rsidRDefault="003673BE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  <w:r w:rsidRPr="00043B8A">
              <w:rPr>
                <w:rFonts w:ascii="Cambria" w:eastAsia="Times New Roman" w:hAnsi="Cambria"/>
                <w:sz w:val="20"/>
                <w:szCs w:val="20"/>
              </w:rPr>
              <w:t>Указать: шарниры «левые», «правые», «не требуются»</w:t>
            </w:r>
          </w:p>
        </w:tc>
        <w:tc>
          <w:tcPr>
            <w:tcW w:w="4111" w:type="dxa"/>
            <w:vAlign w:val="center"/>
          </w:tcPr>
          <w:p w14:paraId="4E32632E" w14:textId="77777777" w:rsidR="003673BE" w:rsidRPr="00FF69D8" w:rsidRDefault="003673BE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</w:tbl>
    <w:p w14:paraId="577BB91F" w14:textId="77777777" w:rsidR="003E5E22" w:rsidRDefault="003E5E22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D31B8C" w:rsidRPr="00FF69D8" w14:paraId="1C54A933" w14:textId="77777777" w:rsidTr="00933039">
        <w:tc>
          <w:tcPr>
            <w:tcW w:w="10064" w:type="dxa"/>
            <w:shd w:val="clear" w:color="auto" w:fill="D9D9D9"/>
          </w:tcPr>
          <w:p w14:paraId="4079D106" w14:textId="77777777" w:rsidR="00D31B8C" w:rsidRPr="00FF69D8" w:rsidRDefault="00D31B8C" w:rsidP="00933039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 w:rsidRPr="00084A70"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Схема аппарата с привязочными размерами штуцеров и опор</w:t>
            </w:r>
          </w:p>
        </w:tc>
      </w:tr>
      <w:tr w:rsidR="00D31B8C" w:rsidRPr="00FF69D8" w14:paraId="4FC0FE60" w14:textId="77777777" w:rsidTr="00EA06C7">
        <w:trPr>
          <w:trHeight w:val="1266"/>
        </w:trPr>
        <w:tc>
          <w:tcPr>
            <w:tcW w:w="10064" w:type="dxa"/>
            <w:vAlign w:val="center"/>
          </w:tcPr>
          <w:p w14:paraId="76EBD115" w14:textId="77777777" w:rsidR="00D31B8C" w:rsidRPr="00383A19" w:rsidRDefault="00D31B8C" w:rsidP="00933039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14:paraId="39EB8A82" w14:textId="77777777" w:rsidR="00D31B8C" w:rsidRDefault="00D31B8C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2765"/>
        <w:gridCol w:w="2267"/>
        <w:gridCol w:w="2268"/>
      </w:tblGrid>
      <w:tr w:rsidR="00084A70" w:rsidRPr="00FF69D8" w14:paraId="15634E30" w14:textId="77777777" w:rsidTr="00D36E9F">
        <w:tc>
          <w:tcPr>
            <w:tcW w:w="10064" w:type="dxa"/>
            <w:gridSpan w:val="4"/>
            <w:shd w:val="clear" w:color="auto" w:fill="D9D9D9"/>
          </w:tcPr>
          <w:p w14:paraId="1C2D6AB4" w14:textId="77777777" w:rsidR="00084A70" w:rsidRPr="00FF69D8" w:rsidRDefault="00084A70" w:rsidP="00D36E9F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Экспликация штуцеров</w:t>
            </w:r>
          </w:p>
        </w:tc>
      </w:tr>
      <w:tr w:rsidR="00084A70" w:rsidRPr="00FF69D8" w14:paraId="70769F6B" w14:textId="77777777" w:rsidTr="00D36E9F">
        <w:tc>
          <w:tcPr>
            <w:tcW w:w="2764" w:type="dxa"/>
            <w:vAlign w:val="center"/>
          </w:tcPr>
          <w:p w14:paraId="1DBB5644" w14:textId="77777777" w:rsidR="00084A70" w:rsidRPr="00383A19" w:rsidRDefault="00084A70" w:rsidP="00D36E9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lastRenderedPageBreak/>
              <w:t>Номер штуцера по схеме</w:t>
            </w:r>
          </w:p>
        </w:tc>
        <w:tc>
          <w:tcPr>
            <w:tcW w:w="2765" w:type="dxa"/>
            <w:vAlign w:val="center"/>
          </w:tcPr>
          <w:p w14:paraId="36E9257A" w14:textId="77777777" w:rsidR="00084A70" w:rsidRPr="00383A19" w:rsidRDefault="00084A70" w:rsidP="00D36E9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Назначение штуцеров</w:t>
            </w:r>
          </w:p>
        </w:tc>
        <w:tc>
          <w:tcPr>
            <w:tcW w:w="2267" w:type="dxa"/>
            <w:vAlign w:val="center"/>
          </w:tcPr>
          <w:p w14:paraId="294F8AB2" w14:textId="77777777" w:rsidR="00084A70" w:rsidRPr="00383A19" w:rsidRDefault="00084A70" w:rsidP="00D36E9F">
            <w:pPr>
              <w:tabs>
                <w:tab w:val="left" w:pos="191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Условный диаметр штуцеров, мм</w:t>
            </w:r>
          </w:p>
        </w:tc>
        <w:tc>
          <w:tcPr>
            <w:tcW w:w="2268" w:type="dxa"/>
            <w:vAlign w:val="center"/>
          </w:tcPr>
          <w:p w14:paraId="6B888C2E" w14:textId="77777777" w:rsidR="00084A70" w:rsidRPr="00383A19" w:rsidRDefault="00084A70" w:rsidP="00D36E9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383A19">
              <w:rPr>
                <w:rFonts w:ascii="Cambria" w:eastAsia="Times New Roman" w:hAnsi="Cambria"/>
                <w:sz w:val="20"/>
                <w:szCs w:val="20"/>
              </w:rPr>
              <w:t>Условное давление, МПа</w:t>
            </w:r>
          </w:p>
        </w:tc>
      </w:tr>
      <w:tr w:rsidR="00084A70" w:rsidRPr="00FF69D8" w14:paraId="52C1E2A9" w14:textId="77777777" w:rsidTr="00D36E9F">
        <w:tc>
          <w:tcPr>
            <w:tcW w:w="2764" w:type="dxa"/>
            <w:vAlign w:val="center"/>
          </w:tcPr>
          <w:p w14:paraId="11CEBC7E" w14:textId="77777777" w:rsidR="00084A70" w:rsidRPr="00383A19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4321E18D" w14:textId="77777777" w:rsidR="00084A70" w:rsidRPr="00383A19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05D6A569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944FB0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09A7D8A7" w14:textId="77777777" w:rsidTr="00D36E9F">
        <w:tc>
          <w:tcPr>
            <w:tcW w:w="2764" w:type="dxa"/>
            <w:vAlign w:val="center"/>
          </w:tcPr>
          <w:p w14:paraId="7321516C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603D88E1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3B90844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7EDB17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2321B77A" w14:textId="77777777" w:rsidTr="00D36E9F">
        <w:tc>
          <w:tcPr>
            <w:tcW w:w="2764" w:type="dxa"/>
            <w:vAlign w:val="center"/>
          </w:tcPr>
          <w:p w14:paraId="072F233D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366780DA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BC6ECAF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72C5F9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566AD622" w14:textId="77777777" w:rsidTr="00D36E9F">
        <w:tc>
          <w:tcPr>
            <w:tcW w:w="2764" w:type="dxa"/>
            <w:vAlign w:val="center"/>
          </w:tcPr>
          <w:p w14:paraId="5F888AE0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14449F20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279949BF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AEE3ED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04279CB4" w14:textId="77777777" w:rsidTr="00D36E9F">
        <w:tc>
          <w:tcPr>
            <w:tcW w:w="2764" w:type="dxa"/>
            <w:vAlign w:val="center"/>
          </w:tcPr>
          <w:p w14:paraId="5BA5CACA" w14:textId="77777777" w:rsidR="00084A70" w:rsidRPr="00D22B75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vAlign w:val="center"/>
          </w:tcPr>
          <w:p w14:paraId="02618B91" w14:textId="77777777" w:rsidR="00084A70" w:rsidRPr="00D22B75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Align w:val="center"/>
          </w:tcPr>
          <w:p w14:paraId="7333E787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462C8B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  <w:tr w:rsidR="00084A70" w:rsidRPr="00FF69D8" w14:paraId="6932A7B0" w14:textId="77777777" w:rsidTr="00D36E9F">
        <w:tc>
          <w:tcPr>
            <w:tcW w:w="2764" w:type="dxa"/>
            <w:vAlign w:val="center"/>
          </w:tcPr>
          <w:p w14:paraId="7EB34E73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14:paraId="3FD5804C" w14:textId="77777777" w:rsidR="00084A70" w:rsidRDefault="00084A70" w:rsidP="00D36E9F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7CA7BA73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A8BB9F" w14:textId="77777777" w:rsidR="00084A70" w:rsidRPr="00FF69D8" w:rsidRDefault="00084A70" w:rsidP="00D36E9F">
            <w:pPr>
              <w:spacing w:after="0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</w:p>
        </w:tc>
      </w:tr>
    </w:tbl>
    <w:p w14:paraId="5757FE7A" w14:textId="77777777" w:rsidR="001245B7" w:rsidRDefault="001245B7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084A70" w:rsidRPr="00FF69D8" w14:paraId="218EF89F" w14:textId="77777777" w:rsidTr="00D36E9F">
        <w:tc>
          <w:tcPr>
            <w:tcW w:w="10064" w:type="dxa"/>
            <w:shd w:val="clear" w:color="auto" w:fill="D9D9D9"/>
          </w:tcPr>
          <w:p w14:paraId="65CA6B9B" w14:textId="77777777" w:rsidR="00084A70" w:rsidRPr="00FF69D8" w:rsidRDefault="00084A70" w:rsidP="00D36E9F">
            <w:pPr>
              <w:spacing w:after="0"/>
              <w:jc w:val="center"/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</w:pPr>
            <w:r>
              <w:rPr>
                <w:rFonts w:ascii="Cambria" w:eastAsia="Arial Unicode MS" w:hAnsi="Cambria" w:cs="Arial Unicode MS"/>
                <w:b/>
                <w:bCs/>
                <w:sz w:val="20"/>
                <w:szCs w:val="20"/>
              </w:rPr>
              <w:t>Дополнительные требования</w:t>
            </w:r>
          </w:p>
        </w:tc>
      </w:tr>
      <w:tr w:rsidR="00084A70" w:rsidRPr="00FF69D8" w14:paraId="5202B5BA" w14:textId="77777777" w:rsidTr="00D36E9F">
        <w:trPr>
          <w:trHeight w:val="1912"/>
        </w:trPr>
        <w:tc>
          <w:tcPr>
            <w:tcW w:w="10064" w:type="dxa"/>
            <w:vAlign w:val="center"/>
          </w:tcPr>
          <w:p w14:paraId="04E4A10A" w14:textId="77777777" w:rsidR="00084A70" w:rsidRPr="00383A19" w:rsidRDefault="00084A70" w:rsidP="00D36E9F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</w:tr>
    </w:tbl>
    <w:p w14:paraId="4D028A25" w14:textId="77777777" w:rsidR="00084A70" w:rsidRDefault="00084A70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p w14:paraId="757A84A8" w14:textId="77777777" w:rsidR="00D31B8C" w:rsidRPr="009F50E0" w:rsidRDefault="00D31B8C" w:rsidP="00582795">
      <w:pPr>
        <w:spacing w:after="180" w:line="274" w:lineRule="auto"/>
        <w:jc w:val="both"/>
        <w:rPr>
          <w:rFonts w:ascii="Times New Roman" w:hAnsi="Times New Roman"/>
          <w:sz w:val="24"/>
          <w:szCs w:val="24"/>
        </w:rPr>
      </w:pPr>
    </w:p>
    <w:sectPr w:rsidR="00D31B8C" w:rsidRPr="009F50E0" w:rsidSect="003E5E22">
      <w:headerReference w:type="first" r:id="rId6"/>
      <w:pgSz w:w="11906" w:h="16838"/>
      <w:pgMar w:top="817" w:right="282" w:bottom="1134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B8C7" w14:textId="77777777" w:rsidR="000A344A" w:rsidRDefault="000A344A" w:rsidP="00CF6193">
      <w:pPr>
        <w:spacing w:after="0" w:line="240" w:lineRule="auto"/>
      </w:pPr>
      <w:r>
        <w:separator/>
      </w:r>
    </w:p>
  </w:endnote>
  <w:endnote w:type="continuationSeparator" w:id="0">
    <w:p w14:paraId="1E780D9E" w14:textId="77777777" w:rsidR="000A344A" w:rsidRDefault="000A344A" w:rsidP="00C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2BAC" w14:textId="77777777" w:rsidR="000A344A" w:rsidRDefault="000A344A" w:rsidP="00CF6193">
      <w:pPr>
        <w:spacing w:after="0" w:line="240" w:lineRule="auto"/>
      </w:pPr>
      <w:r>
        <w:separator/>
      </w:r>
    </w:p>
  </w:footnote>
  <w:footnote w:type="continuationSeparator" w:id="0">
    <w:p w14:paraId="01FF5C05" w14:textId="77777777" w:rsidR="000A344A" w:rsidRDefault="000A344A" w:rsidP="00CF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9B44" w14:textId="31E2EAAF" w:rsidR="003E5E22" w:rsidRDefault="003E5E22" w:rsidP="003E5E22">
    <w:pPr>
      <w:pStyle w:val="a3"/>
    </w:pPr>
  </w:p>
  <w:p w14:paraId="2C7586E0" w14:textId="1B9FC0DA" w:rsidR="003E5E22" w:rsidRDefault="00602B47" w:rsidP="003E5E22">
    <w:pPr>
      <w:pStyle w:val="a3"/>
      <w:ind w:firstLine="5670"/>
      <w:rPr>
        <w:sz w:val="18"/>
        <w:lang w:val="en-US"/>
      </w:rPr>
    </w:pPr>
    <w:r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362A505A" wp14:editId="2CB75FE3">
          <wp:simplePos x="0" y="0"/>
          <wp:positionH relativeFrom="column">
            <wp:posOffset>-69905</wp:posOffset>
          </wp:positionH>
          <wp:positionV relativeFrom="paragraph">
            <wp:posOffset>53119</wp:posOffset>
          </wp:positionV>
          <wp:extent cx="3175000" cy="8128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9221" w14:textId="68E1D514" w:rsidR="00602B47" w:rsidRDefault="00602B47" w:rsidP="003E5E22">
    <w:pPr>
      <w:tabs>
        <w:tab w:val="center" w:pos="4677"/>
        <w:tab w:val="right" w:pos="9355"/>
      </w:tabs>
      <w:spacing w:after="0" w:line="240" w:lineRule="auto"/>
      <w:ind w:firstLine="5670"/>
      <w:rPr>
        <w:b/>
        <w:sz w:val="18"/>
      </w:rPr>
    </w:pPr>
    <w:r w:rsidRPr="00602B47">
      <w:rPr>
        <w:b/>
        <w:sz w:val="18"/>
      </w:rPr>
      <w:t>Группа компаний «Инвест Сталь»</w:t>
    </w:r>
  </w:p>
  <w:p w14:paraId="6919AEB8" w14:textId="3BFFE8C6" w:rsidR="003E5E22" w:rsidRDefault="00602B47" w:rsidP="003E5E22">
    <w:pPr>
      <w:pStyle w:val="a3"/>
      <w:ind w:firstLine="5670"/>
      <w:rPr>
        <w:sz w:val="18"/>
      </w:rPr>
    </w:pPr>
    <w:r>
      <w:rPr>
        <w:sz w:val="18"/>
      </w:rPr>
      <w:t xml:space="preserve">Тел: </w:t>
    </w:r>
    <w:r w:rsidRPr="00602B47">
      <w:rPr>
        <w:sz w:val="18"/>
      </w:rPr>
      <w:t>+7 (495) 188-80-44</w:t>
    </w:r>
  </w:p>
  <w:p w14:paraId="6391DABB" w14:textId="1E21FA74" w:rsidR="00602B47" w:rsidRDefault="00602B47" w:rsidP="003E5E22">
    <w:pPr>
      <w:pStyle w:val="a3"/>
      <w:ind w:firstLine="5670"/>
      <w:rPr>
        <w:sz w:val="18"/>
        <w:lang w:val="en-US"/>
      </w:rPr>
    </w:pPr>
    <w:r>
      <w:rPr>
        <w:sz w:val="18"/>
        <w:lang w:val="en-US"/>
      </w:rPr>
      <w:t xml:space="preserve">Email: </w:t>
    </w:r>
    <w:hyperlink r:id="rId2" w:history="1">
      <w:r w:rsidRPr="00C73969">
        <w:rPr>
          <w:rStyle w:val="aa"/>
          <w:sz w:val="18"/>
          <w:lang w:val="en-US"/>
        </w:rPr>
        <w:t>info@investsteel.ru</w:t>
      </w:r>
    </w:hyperlink>
  </w:p>
  <w:p w14:paraId="6D70BFFB" w14:textId="4EDC3034" w:rsidR="00602B47" w:rsidRPr="00602B47" w:rsidRDefault="00602B47" w:rsidP="00602B47">
    <w:pPr>
      <w:pStyle w:val="a3"/>
      <w:ind w:firstLine="5670"/>
      <w:rPr>
        <w:sz w:val="18"/>
      </w:rPr>
    </w:pPr>
    <w:r>
      <w:rPr>
        <w:sz w:val="18"/>
      </w:rPr>
      <w:t xml:space="preserve">Сайт: </w:t>
    </w:r>
    <w:hyperlink r:id="rId3" w:history="1">
      <w:r w:rsidRPr="00C73969">
        <w:rPr>
          <w:rStyle w:val="aa"/>
          <w:sz w:val="18"/>
          <w:lang w:val="en-US"/>
        </w:rPr>
        <w:t>www.investsteel.ru</w:t>
      </w:r>
    </w:hyperlink>
  </w:p>
  <w:p w14:paraId="1950C29B" w14:textId="77777777" w:rsidR="003E5E22" w:rsidRPr="00602B47" w:rsidRDefault="003E5E22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93"/>
    <w:rsid w:val="00080A10"/>
    <w:rsid w:val="00084A70"/>
    <w:rsid w:val="000A344A"/>
    <w:rsid w:val="000F266D"/>
    <w:rsid w:val="001245B7"/>
    <w:rsid w:val="00167779"/>
    <w:rsid w:val="00172DB4"/>
    <w:rsid w:val="00185946"/>
    <w:rsid w:val="001B4B2E"/>
    <w:rsid w:val="001D1CA4"/>
    <w:rsid w:val="001D32B6"/>
    <w:rsid w:val="001D6B1C"/>
    <w:rsid w:val="001E1265"/>
    <w:rsid w:val="001E45E5"/>
    <w:rsid w:val="002625DB"/>
    <w:rsid w:val="002766EF"/>
    <w:rsid w:val="00283016"/>
    <w:rsid w:val="0029718D"/>
    <w:rsid w:val="002A7AFB"/>
    <w:rsid w:val="002D5601"/>
    <w:rsid w:val="002F5BE4"/>
    <w:rsid w:val="00323628"/>
    <w:rsid w:val="00361393"/>
    <w:rsid w:val="003673BE"/>
    <w:rsid w:val="00375272"/>
    <w:rsid w:val="003D687E"/>
    <w:rsid w:val="003E5E22"/>
    <w:rsid w:val="003F573F"/>
    <w:rsid w:val="00415381"/>
    <w:rsid w:val="0043015D"/>
    <w:rsid w:val="0045111E"/>
    <w:rsid w:val="0047779B"/>
    <w:rsid w:val="004C0ED7"/>
    <w:rsid w:val="004C7AF6"/>
    <w:rsid w:val="00582795"/>
    <w:rsid w:val="005A35C6"/>
    <w:rsid w:val="005B7FE3"/>
    <w:rsid w:val="00602B47"/>
    <w:rsid w:val="00646832"/>
    <w:rsid w:val="006C36EC"/>
    <w:rsid w:val="006E0CBA"/>
    <w:rsid w:val="007071D5"/>
    <w:rsid w:val="007267EC"/>
    <w:rsid w:val="00735068"/>
    <w:rsid w:val="0073742A"/>
    <w:rsid w:val="00743D72"/>
    <w:rsid w:val="00764483"/>
    <w:rsid w:val="007C3CBD"/>
    <w:rsid w:val="007C7BF7"/>
    <w:rsid w:val="0085195B"/>
    <w:rsid w:val="00896350"/>
    <w:rsid w:val="008A0F8D"/>
    <w:rsid w:val="009045FB"/>
    <w:rsid w:val="009130AB"/>
    <w:rsid w:val="00933039"/>
    <w:rsid w:val="009863A5"/>
    <w:rsid w:val="009956EE"/>
    <w:rsid w:val="009B1BBD"/>
    <w:rsid w:val="009F50E0"/>
    <w:rsid w:val="00A15E6E"/>
    <w:rsid w:val="00A900C7"/>
    <w:rsid w:val="00AE6B91"/>
    <w:rsid w:val="00B4426D"/>
    <w:rsid w:val="00BA54C8"/>
    <w:rsid w:val="00BA6EDA"/>
    <w:rsid w:val="00BC2952"/>
    <w:rsid w:val="00C3745D"/>
    <w:rsid w:val="00C53BBD"/>
    <w:rsid w:val="00C84F58"/>
    <w:rsid w:val="00CF6193"/>
    <w:rsid w:val="00D0368C"/>
    <w:rsid w:val="00D27A4E"/>
    <w:rsid w:val="00D31B8C"/>
    <w:rsid w:val="00D33488"/>
    <w:rsid w:val="00D36E9F"/>
    <w:rsid w:val="00D46E71"/>
    <w:rsid w:val="00D47205"/>
    <w:rsid w:val="00E4391E"/>
    <w:rsid w:val="00E754BE"/>
    <w:rsid w:val="00E87077"/>
    <w:rsid w:val="00EA06C7"/>
    <w:rsid w:val="00EB10BD"/>
    <w:rsid w:val="00ED1128"/>
    <w:rsid w:val="00F05A07"/>
    <w:rsid w:val="00F16C52"/>
    <w:rsid w:val="00F33ACF"/>
    <w:rsid w:val="00F524C5"/>
    <w:rsid w:val="00FB0F0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DD22"/>
  <w15:chartTrackingRefBased/>
  <w15:docId w15:val="{3D6BCA5E-6133-2C46-9CE3-2726FB4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193"/>
  </w:style>
  <w:style w:type="paragraph" w:styleId="a5">
    <w:name w:val="footer"/>
    <w:basedOn w:val="a"/>
    <w:link w:val="a6"/>
    <w:uiPriority w:val="99"/>
    <w:unhideWhenUsed/>
    <w:rsid w:val="00CF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193"/>
  </w:style>
  <w:style w:type="paragraph" w:styleId="a7">
    <w:name w:val="Balloon Text"/>
    <w:basedOn w:val="a"/>
    <w:link w:val="a8"/>
    <w:uiPriority w:val="99"/>
    <w:semiHidden/>
    <w:unhideWhenUsed/>
    <w:rsid w:val="00CF61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F619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CF619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Light Shading Accent 5"/>
    <w:basedOn w:val="a1"/>
    <w:uiPriority w:val="60"/>
    <w:rsid w:val="00CF619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">
    <w:name w:val="Сетка таблицы1"/>
    <w:basedOn w:val="a1"/>
    <w:next w:val="a9"/>
    <w:uiPriority w:val="59"/>
    <w:rsid w:val="00E43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02B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02B4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02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ststeel.ru" TargetMode="External"/><Relationship Id="rId2" Type="http://schemas.openxmlformats.org/officeDocument/2006/relationships/hyperlink" Target="mailto:info@investstee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65</cp:lastModifiedBy>
  <cp:revision>2</cp:revision>
  <cp:lastPrinted>2023-01-26T06:42:00Z</cp:lastPrinted>
  <dcterms:created xsi:type="dcterms:W3CDTF">2025-12-05T06:14:00Z</dcterms:created>
  <dcterms:modified xsi:type="dcterms:W3CDTF">2025-12-05T06:14:00Z</dcterms:modified>
</cp:coreProperties>
</file>